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6C" w:rsidRPr="005B35AF" w:rsidRDefault="00DD366C" w:rsidP="00DD366C">
      <w:pPr>
        <w:ind w:firstLine="5103"/>
        <w:jc w:val="center"/>
        <w:rPr>
          <w:b/>
        </w:rPr>
      </w:pPr>
      <w:bookmarkStart w:id="0" w:name="_GoBack"/>
      <w:bookmarkEnd w:id="0"/>
      <w:r w:rsidRPr="005B35AF">
        <w:rPr>
          <w:b/>
        </w:rPr>
        <w:t xml:space="preserve">Додаток </w:t>
      </w:r>
      <w:r>
        <w:rPr>
          <w:b/>
        </w:rPr>
        <w:t>5</w:t>
      </w:r>
    </w:p>
    <w:p w:rsidR="00DD366C" w:rsidRPr="005B35AF" w:rsidRDefault="00DD366C" w:rsidP="00DD366C">
      <w:pPr>
        <w:ind w:firstLine="5103"/>
        <w:jc w:val="both"/>
        <w:rPr>
          <w:b/>
        </w:rPr>
      </w:pPr>
      <w:r w:rsidRPr="005B35AF">
        <w:rPr>
          <w:b/>
        </w:rPr>
        <w:t xml:space="preserve">до рішення Київської обласної ради </w:t>
      </w:r>
    </w:p>
    <w:p w:rsidR="00DD366C" w:rsidRPr="005B35AF" w:rsidRDefault="00DD366C" w:rsidP="00DD366C">
      <w:pPr>
        <w:ind w:firstLine="5103"/>
        <w:jc w:val="both"/>
        <w:rPr>
          <w:b/>
          <w:lang w:val="ru-RU"/>
        </w:rPr>
      </w:pPr>
      <w:r>
        <w:rPr>
          <w:b/>
        </w:rPr>
        <w:t>від 19.09.2019 № 675-30-</w:t>
      </w:r>
      <w:r>
        <w:rPr>
          <w:b/>
          <w:lang w:val="en-US"/>
        </w:rPr>
        <w:t>VII</w:t>
      </w:r>
    </w:p>
    <w:p w:rsidR="00EB5B72" w:rsidRDefault="00EB5B72" w:rsidP="00D057B4">
      <w:pPr>
        <w:jc w:val="center"/>
      </w:pPr>
    </w:p>
    <w:p w:rsidR="00EB5B72" w:rsidRPr="00D057B4" w:rsidRDefault="00EB5B72" w:rsidP="00D057B4">
      <w:pPr>
        <w:jc w:val="center"/>
        <w:rPr>
          <w:b/>
        </w:rPr>
      </w:pPr>
      <w:r w:rsidRPr="00D057B4">
        <w:rPr>
          <w:b/>
        </w:rPr>
        <w:t xml:space="preserve">Тарифи </w:t>
      </w:r>
    </w:p>
    <w:p w:rsidR="00EB5B72" w:rsidRPr="00C333E5" w:rsidRDefault="00EB5B72" w:rsidP="00D057B4">
      <w:pPr>
        <w:jc w:val="center"/>
        <w:rPr>
          <w:b/>
        </w:rPr>
      </w:pPr>
      <w:r w:rsidRPr="00C333E5">
        <w:rPr>
          <w:b/>
        </w:rPr>
        <w:t>на теплову енергію, виробництво теплової енергії,</w:t>
      </w:r>
      <w:r w:rsidR="00C333E5">
        <w:rPr>
          <w:b/>
        </w:rPr>
        <w:t xml:space="preserve"> транспортування та постачання К</w:t>
      </w:r>
      <w:r w:rsidRPr="00C333E5">
        <w:rPr>
          <w:b/>
        </w:rPr>
        <w:t>омунального підприємства Київської обласної ради</w:t>
      </w:r>
    </w:p>
    <w:p w:rsidR="00EB5B72" w:rsidRPr="00C333E5" w:rsidRDefault="00EB5B72" w:rsidP="00D057B4">
      <w:pPr>
        <w:jc w:val="center"/>
        <w:rPr>
          <w:b/>
        </w:rPr>
      </w:pPr>
      <w:r w:rsidRPr="00C333E5">
        <w:rPr>
          <w:b/>
        </w:rPr>
        <w:t>«Переяслав-</w:t>
      </w:r>
      <w:proofErr w:type="spellStart"/>
      <w:r w:rsidRPr="00C333E5">
        <w:rPr>
          <w:b/>
        </w:rPr>
        <w:t>Хмельницьктепломережа</w:t>
      </w:r>
      <w:proofErr w:type="spellEnd"/>
      <w:r w:rsidRPr="00C333E5">
        <w:rPr>
          <w:b/>
        </w:rPr>
        <w:t>»</w:t>
      </w:r>
    </w:p>
    <w:p w:rsidR="00EB5B72" w:rsidRDefault="00EB5B72" w:rsidP="00D057B4">
      <w:pPr>
        <w:jc w:val="center"/>
      </w:pPr>
    </w:p>
    <w:tbl>
      <w:tblPr>
        <w:tblW w:w="1077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3234"/>
        <w:gridCol w:w="1695"/>
        <w:gridCol w:w="2674"/>
        <w:gridCol w:w="2538"/>
      </w:tblGrid>
      <w:tr w:rsidR="00EB5B72" w:rsidRPr="00C333E5" w:rsidTr="00D057B4">
        <w:trPr>
          <w:trHeight w:val="315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EB5B72" w:rsidRPr="00C333E5" w:rsidRDefault="00C333E5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№</w:t>
            </w:r>
            <w:r w:rsidR="00EB5B72" w:rsidRPr="00C333E5">
              <w:rPr>
                <w:b/>
                <w:bCs/>
                <w:szCs w:val="28"/>
              </w:rPr>
              <w:t xml:space="preserve"> з/п </w:t>
            </w:r>
          </w:p>
        </w:tc>
        <w:tc>
          <w:tcPr>
            <w:tcW w:w="3252" w:type="dxa"/>
            <w:vMerge w:val="restart"/>
            <w:shd w:val="clear" w:color="auto" w:fill="FFFFFF"/>
            <w:vAlign w:val="center"/>
          </w:tcPr>
          <w:p w:rsidR="00EB5B72" w:rsidRPr="00C333E5" w:rsidRDefault="00EB5B7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Вид тарифу 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B5B72" w:rsidRPr="00C333E5" w:rsidRDefault="00EB5B7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Одиниця виміру </w:t>
            </w:r>
          </w:p>
        </w:tc>
        <w:tc>
          <w:tcPr>
            <w:tcW w:w="5245" w:type="dxa"/>
            <w:gridSpan w:val="2"/>
            <w:shd w:val="clear" w:color="auto" w:fill="FFFFFF"/>
            <w:vAlign w:val="center"/>
          </w:tcPr>
          <w:p w:rsidR="00EB5B72" w:rsidRPr="00C333E5" w:rsidRDefault="00EB5B7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На потреби споживачів: </w:t>
            </w:r>
          </w:p>
        </w:tc>
      </w:tr>
      <w:tr w:rsidR="00EB5B72" w:rsidRPr="00C333E5" w:rsidTr="00D057B4">
        <w:trPr>
          <w:trHeight w:val="1050"/>
        </w:trPr>
        <w:tc>
          <w:tcPr>
            <w:tcW w:w="0" w:type="auto"/>
            <w:vMerge/>
            <w:vAlign w:val="center"/>
          </w:tcPr>
          <w:p w:rsidR="00EB5B72" w:rsidRPr="00C333E5" w:rsidRDefault="00EB5B72">
            <w:pPr>
              <w:rPr>
                <w:b/>
                <w:bCs/>
                <w:szCs w:val="28"/>
              </w:rPr>
            </w:pPr>
          </w:p>
        </w:tc>
        <w:tc>
          <w:tcPr>
            <w:tcW w:w="3252" w:type="dxa"/>
            <w:vMerge/>
            <w:vAlign w:val="center"/>
          </w:tcPr>
          <w:p w:rsidR="00EB5B72" w:rsidRPr="00C333E5" w:rsidRDefault="00EB5B72">
            <w:pPr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B5B72" w:rsidRPr="00C333E5" w:rsidRDefault="00EB5B72">
            <w:pPr>
              <w:rPr>
                <w:b/>
                <w:bCs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EB5B72" w:rsidRPr="00C333E5" w:rsidRDefault="00EB5B7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бюджетних установ 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EB5B72" w:rsidRPr="00C333E5" w:rsidRDefault="00EB5B7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інших споживачів </w:t>
            </w:r>
          </w:p>
        </w:tc>
      </w:tr>
      <w:tr w:rsidR="00EB5B72" w:rsidRPr="00C333E5" w:rsidTr="00D057B4">
        <w:trPr>
          <w:trHeight w:val="405"/>
        </w:trPr>
        <w:tc>
          <w:tcPr>
            <w:tcW w:w="581" w:type="dxa"/>
            <w:vAlign w:val="center"/>
          </w:tcPr>
          <w:p w:rsidR="00EB5B72" w:rsidRPr="00C333E5" w:rsidRDefault="00EB5B72">
            <w:pPr>
              <w:spacing w:line="240" w:lineRule="auto"/>
              <w:jc w:val="center"/>
              <w:rPr>
                <w:b/>
                <w:szCs w:val="28"/>
              </w:rPr>
            </w:pPr>
            <w:r w:rsidRPr="00C333E5">
              <w:rPr>
                <w:b/>
                <w:szCs w:val="28"/>
              </w:rPr>
              <w:t>1 </w:t>
            </w:r>
          </w:p>
        </w:tc>
        <w:tc>
          <w:tcPr>
            <w:tcW w:w="3252" w:type="dxa"/>
            <w:vAlign w:val="center"/>
          </w:tcPr>
          <w:p w:rsidR="00EB5B72" w:rsidRPr="00C333E5" w:rsidRDefault="00EB5B72">
            <w:pPr>
              <w:spacing w:line="240" w:lineRule="auto"/>
              <w:jc w:val="center"/>
              <w:rPr>
                <w:b/>
                <w:szCs w:val="28"/>
              </w:rPr>
            </w:pPr>
            <w:r w:rsidRPr="00C333E5">
              <w:rPr>
                <w:b/>
                <w:szCs w:val="28"/>
              </w:rPr>
              <w:t>2 </w:t>
            </w:r>
          </w:p>
        </w:tc>
        <w:tc>
          <w:tcPr>
            <w:tcW w:w="1701" w:type="dxa"/>
            <w:vAlign w:val="center"/>
          </w:tcPr>
          <w:p w:rsidR="00EB5B72" w:rsidRPr="00C333E5" w:rsidRDefault="00EB5B72">
            <w:pPr>
              <w:spacing w:line="240" w:lineRule="auto"/>
              <w:jc w:val="center"/>
              <w:rPr>
                <w:b/>
                <w:szCs w:val="28"/>
              </w:rPr>
            </w:pPr>
            <w:r w:rsidRPr="00C333E5">
              <w:rPr>
                <w:b/>
                <w:szCs w:val="28"/>
              </w:rPr>
              <w:t>3 </w:t>
            </w:r>
          </w:p>
        </w:tc>
        <w:tc>
          <w:tcPr>
            <w:tcW w:w="2693" w:type="dxa"/>
            <w:vAlign w:val="center"/>
          </w:tcPr>
          <w:p w:rsidR="00EB5B72" w:rsidRPr="00C333E5" w:rsidRDefault="00EB5B72">
            <w:pPr>
              <w:spacing w:line="240" w:lineRule="auto"/>
              <w:jc w:val="center"/>
              <w:rPr>
                <w:b/>
                <w:szCs w:val="28"/>
              </w:rPr>
            </w:pPr>
            <w:r w:rsidRPr="00C333E5">
              <w:rPr>
                <w:b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:rsidR="00EB5B72" w:rsidRPr="00C333E5" w:rsidRDefault="00EB5B72">
            <w:pPr>
              <w:spacing w:line="240" w:lineRule="auto"/>
              <w:jc w:val="center"/>
              <w:rPr>
                <w:b/>
                <w:szCs w:val="28"/>
              </w:rPr>
            </w:pPr>
            <w:r w:rsidRPr="00C333E5">
              <w:rPr>
                <w:b/>
                <w:szCs w:val="28"/>
              </w:rPr>
              <w:t>7 </w:t>
            </w:r>
          </w:p>
        </w:tc>
      </w:tr>
      <w:tr w:rsidR="00EB5B72" w:rsidRPr="00C333E5" w:rsidTr="00D057B4">
        <w:trPr>
          <w:trHeight w:val="645"/>
        </w:trPr>
        <w:tc>
          <w:tcPr>
            <w:tcW w:w="581" w:type="dxa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szCs w:val="28"/>
              </w:rPr>
            </w:pPr>
            <w:r w:rsidRPr="00C333E5">
              <w:rPr>
                <w:szCs w:val="28"/>
              </w:rPr>
              <w:t>1 </w:t>
            </w:r>
            <w:r w:rsidR="00C333E5" w:rsidRPr="00C333E5">
              <w:rPr>
                <w:szCs w:val="28"/>
              </w:rPr>
              <w:t>.</w:t>
            </w:r>
          </w:p>
        </w:tc>
        <w:tc>
          <w:tcPr>
            <w:tcW w:w="3252" w:type="dxa"/>
            <w:vAlign w:val="center"/>
          </w:tcPr>
          <w:p w:rsidR="00EB5B72" w:rsidRPr="00C333E5" w:rsidRDefault="00EB5B72" w:rsidP="00D057B4">
            <w:pPr>
              <w:spacing w:line="240" w:lineRule="auto"/>
              <w:rPr>
                <w:bCs/>
                <w:szCs w:val="28"/>
              </w:rPr>
            </w:pPr>
            <w:r w:rsidRPr="00C333E5">
              <w:rPr>
                <w:bCs/>
                <w:szCs w:val="28"/>
              </w:rPr>
              <w:t>Тариф на теплову енергію без податку на додану вартість</w:t>
            </w:r>
          </w:p>
        </w:tc>
        <w:tc>
          <w:tcPr>
            <w:tcW w:w="1701" w:type="dxa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szCs w:val="28"/>
              </w:rPr>
            </w:pPr>
            <w:r w:rsidRPr="00C333E5">
              <w:rPr>
                <w:szCs w:val="28"/>
              </w:rPr>
              <w:t>грн/</w:t>
            </w:r>
            <w:proofErr w:type="spellStart"/>
            <w:r w:rsidRPr="00C333E5">
              <w:rPr>
                <w:szCs w:val="28"/>
              </w:rPr>
              <w:t>Гкал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2237,58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2237,58</w:t>
            </w:r>
          </w:p>
        </w:tc>
      </w:tr>
      <w:tr w:rsidR="00EB5B72" w:rsidRPr="00C333E5" w:rsidTr="00D057B4">
        <w:trPr>
          <w:trHeight w:val="645"/>
        </w:trPr>
        <w:tc>
          <w:tcPr>
            <w:tcW w:w="581" w:type="dxa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szCs w:val="28"/>
              </w:rPr>
            </w:pPr>
            <w:r w:rsidRPr="00C333E5">
              <w:rPr>
                <w:szCs w:val="28"/>
              </w:rPr>
              <w:t>2</w:t>
            </w:r>
            <w:r w:rsidR="00C333E5" w:rsidRPr="00C333E5">
              <w:rPr>
                <w:szCs w:val="28"/>
              </w:rPr>
              <w:t>.</w:t>
            </w:r>
          </w:p>
        </w:tc>
        <w:tc>
          <w:tcPr>
            <w:tcW w:w="3252" w:type="dxa"/>
            <w:vAlign w:val="center"/>
          </w:tcPr>
          <w:p w:rsidR="00EB5B72" w:rsidRPr="00C333E5" w:rsidRDefault="00EB5B72" w:rsidP="00D057B4">
            <w:pPr>
              <w:spacing w:line="240" w:lineRule="auto"/>
              <w:rPr>
                <w:bCs/>
                <w:szCs w:val="28"/>
              </w:rPr>
            </w:pPr>
            <w:r w:rsidRPr="00C333E5">
              <w:rPr>
                <w:bCs/>
                <w:szCs w:val="28"/>
              </w:rPr>
              <w:t>Тариф на виробництво теплової енергії без податку на додану вартість</w:t>
            </w:r>
          </w:p>
        </w:tc>
        <w:tc>
          <w:tcPr>
            <w:tcW w:w="1701" w:type="dxa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szCs w:val="28"/>
              </w:rPr>
            </w:pPr>
            <w:r w:rsidRPr="00C333E5">
              <w:rPr>
                <w:szCs w:val="28"/>
              </w:rPr>
              <w:t>грн/</w:t>
            </w:r>
            <w:proofErr w:type="spellStart"/>
            <w:r w:rsidRPr="00C333E5">
              <w:rPr>
                <w:szCs w:val="28"/>
              </w:rPr>
              <w:t>Гкал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2125,61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2125,61</w:t>
            </w:r>
          </w:p>
        </w:tc>
      </w:tr>
      <w:tr w:rsidR="00EB5B72" w:rsidRPr="00C333E5" w:rsidTr="00D057B4">
        <w:trPr>
          <w:trHeight w:val="645"/>
        </w:trPr>
        <w:tc>
          <w:tcPr>
            <w:tcW w:w="581" w:type="dxa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szCs w:val="28"/>
              </w:rPr>
            </w:pPr>
            <w:r w:rsidRPr="00C333E5">
              <w:rPr>
                <w:szCs w:val="28"/>
              </w:rPr>
              <w:t>3</w:t>
            </w:r>
            <w:r w:rsidR="00C333E5" w:rsidRPr="00C333E5">
              <w:rPr>
                <w:szCs w:val="28"/>
              </w:rPr>
              <w:t>.</w:t>
            </w:r>
          </w:p>
        </w:tc>
        <w:tc>
          <w:tcPr>
            <w:tcW w:w="3252" w:type="dxa"/>
            <w:vAlign w:val="center"/>
          </w:tcPr>
          <w:p w:rsidR="00EB5B72" w:rsidRPr="00C333E5" w:rsidRDefault="00EB5B72" w:rsidP="00D057B4">
            <w:pPr>
              <w:spacing w:line="240" w:lineRule="auto"/>
              <w:rPr>
                <w:bCs/>
                <w:szCs w:val="28"/>
              </w:rPr>
            </w:pPr>
            <w:r w:rsidRPr="00C333E5">
              <w:rPr>
                <w:bCs/>
                <w:szCs w:val="28"/>
              </w:rPr>
              <w:t>Тариф на транспортування теплової енергії без податку на додану вартість</w:t>
            </w:r>
          </w:p>
        </w:tc>
        <w:tc>
          <w:tcPr>
            <w:tcW w:w="1701" w:type="dxa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szCs w:val="28"/>
              </w:rPr>
            </w:pPr>
            <w:r w:rsidRPr="00C333E5">
              <w:rPr>
                <w:szCs w:val="28"/>
              </w:rPr>
              <w:t>грн/</w:t>
            </w:r>
            <w:proofErr w:type="spellStart"/>
            <w:r w:rsidRPr="00C333E5">
              <w:rPr>
                <w:szCs w:val="28"/>
              </w:rPr>
              <w:t>Гкал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74,93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74,93</w:t>
            </w:r>
          </w:p>
        </w:tc>
      </w:tr>
      <w:tr w:rsidR="00EB5B72" w:rsidRPr="00C333E5" w:rsidTr="00D057B4">
        <w:trPr>
          <w:trHeight w:val="645"/>
        </w:trPr>
        <w:tc>
          <w:tcPr>
            <w:tcW w:w="581" w:type="dxa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szCs w:val="28"/>
              </w:rPr>
            </w:pPr>
            <w:r w:rsidRPr="00C333E5">
              <w:rPr>
                <w:szCs w:val="28"/>
              </w:rPr>
              <w:t>4</w:t>
            </w:r>
            <w:r w:rsidR="00C333E5" w:rsidRPr="00C333E5">
              <w:rPr>
                <w:szCs w:val="28"/>
              </w:rPr>
              <w:t>.</w:t>
            </w:r>
          </w:p>
        </w:tc>
        <w:tc>
          <w:tcPr>
            <w:tcW w:w="3252" w:type="dxa"/>
            <w:vAlign w:val="center"/>
          </w:tcPr>
          <w:p w:rsidR="00EB5B72" w:rsidRPr="00C333E5" w:rsidRDefault="00EB5B72" w:rsidP="00D057B4">
            <w:pPr>
              <w:spacing w:line="240" w:lineRule="auto"/>
              <w:rPr>
                <w:bCs/>
                <w:szCs w:val="28"/>
              </w:rPr>
            </w:pPr>
            <w:r w:rsidRPr="00C333E5">
              <w:rPr>
                <w:bCs/>
                <w:szCs w:val="28"/>
              </w:rPr>
              <w:t>Тариф на постачання теплової енергії без податку на додану вартість</w:t>
            </w:r>
          </w:p>
        </w:tc>
        <w:tc>
          <w:tcPr>
            <w:tcW w:w="1701" w:type="dxa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szCs w:val="28"/>
              </w:rPr>
            </w:pPr>
            <w:r w:rsidRPr="00C333E5">
              <w:rPr>
                <w:szCs w:val="28"/>
              </w:rPr>
              <w:t>грн/</w:t>
            </w:r>
            <w:proofErr w:type="spellStart"/>
            <w:r w:rsidRPr="00C333E5">
              <w:rPr>
                <w:szCs w:val="28"/>
              </w:rPr>
              <w:t>Гкал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37,04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EB5B72" w:rsidRPr="00C333E5" w:rsidRDefault="00EB5B72" w:rsidP="00D057B4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C333E5">
              <w:rPr>
                <w:b/>
                <w:bCs/>
                <w:szCs w:val="28"/>
              </w:rPr>
              <w:t>37,04</w:t>
            </w:r>
          </w:p>
        </w:tc>
      </w:tr>
    </w:tbl>
    <w:p w:rsidR="00EB5B72" w:rsidRDefault="00EB5B72" w:rsidP="00592C2A"/>
    <w:p w:rsidR="00C333E5" w:rsidRDefault="00C333E5" w:rsidP="00592C2A"/>
    <w:p w:rsidR="00C333E5" w:rsidRPr="005B35AF" w:rsidRDefault="00C333E5" w:rsidP="00C333E5">
      <w:pPr>
        <w:jc w:val="center"/>
        <w:rPr>
          <w:b/>
        </w:rPr>
      </w:pPr>
      <w:r w:rsidRPr="005B35AF">
        <w:rPr>
          <w:b/>
        </w:rPr>
        <w:t xml:space="preserve">Заступник голови ради                                 </w:t>
      </w:r>
      <w:r>
        <w:rPr>
          <w:b/>
        </w:rPr>
        <w:t xml:space="preserve"> </w:t>
      </w:r>
      <w:r w:rsidRPr="005B35AF">
        <w:rPr>
          <w:b/>
        </w:rPr>
        <w:t xml:space="preserve">            Я.В. Добрянський</w:t>
      </w:r>
    </w:p>
    <w:p w:rsidR="00EB5B72" w:rsidRDefault="00EB5B72" w:rsidP="00C333E5"/>
    <w:sectPr w:rsidR="00EB5B72" w:rsidSect="001A0A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B4"/>
    <w:rsid w:val="00127B7C"/>
    <w:rsid w:val="001A0A29"/>
    <w:rsid w:val="002B5A28"/>
    <w:rsid w:val="003602D7"/>
    <w:rsid w:val="00384F11"/>
    <w:rsid w:val="0047036B"/>
    <w:rsid w:val="00592C2A"/>
    <w:rsid w:val="006B7744"/>
    <w:rsid w:val="008E7289"/>
    <w:rsid w:val="00927F71"/>
    <w:rsid w:val="0097093B"/>
    <w:rsid w:val="00B418ED"/>
    <w:rsid w:val="00B43E7B"/>
    <w:rsid w:val="00B9780A"/>
    <w:rsid w:val="00C333E5"/>
    <w:rsid w:val="00C70A68"/>
    <w:rsid w:val="00D057B4"/>
    <w:rsid w:val="00DD366C"/>
    <w:rsid w:val="00E611E8"/>
    <w:rsid w:val="00EB5B72"/>
    <w:rsid w:val="00E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DBB295-C1E6-4D75-A698-5C74172B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A29"/>
    <w:pPr>
      <w:spacing w:line="259" w:lineRule="auto"/>
    </w:pPr>
    <w:rPr>
      <w:sz w:val="28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D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5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Кувайцев</dc:creator>
  <cp:keywords/>
  <dc:description/>
  <cp:lastModifiedBy>User</cp:lastModifiedBy>
  <cp:revision>2</cp:revision>
  <cp:lastPrinted>2019-09-27T05:35:00Z</cp:lastPrinted>
  <dcterms:created xsi:type="dcterms:W3CDTF">2019-09-27T05:36:00Z</dcterms:created>
  <dcterms:modified xsi:type="dcterms:W3CDTF">2019-09-27T05:36:00Z</dcterms:modified>
</cp:coreProperties>
</file>